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77A" w:rsidRDefault="00B0577A" w:rsidP="00B0577A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2703195</wp:posOffset>
            </wp:positionH>
            <wp:positionV relativeFrom="paragraph">
              <wp:posOffset>0</wp:posOffset>
            </wp:positionV>
            <wp:extent cx="552450" cy="723900"/>
            <wp:effectExtent l="0" t="0" r="0" b="0"/>
            <wp:wrapSquare wrapText="right"/>
            <wp:docPr id="13196618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0577A" w:rsidRPr="004F054E" w:rsidRDefault="00B0577A" w:rsidP="00B0577A">
      <w:pPr>
        <w:pStyle w:val="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577A" w:rsidRPr="004A035F" w:rsidRDefault="00B0577A" w:rsidP="00B0577A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B0577A" w:rsidRPr="004A035F" w:rsidRDefault="00B0577A" w:rsidP="00B0577A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B0577A" w:rsidRPr="00730D9B" w:rsidRDefault="00B0577A" w:rsidP="00B0577A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30D9B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B0577A" w:rsidRPr="00C40C11" w:rsidRDefault="00B0577A" w:rsidP="00B0577A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B0577A" w:rsidRPr="00730D9B" w:rsidRDefault="00B0577A" w:rsidP="00B0577A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B0577A" w:rsidRPr="00D71CE8" w:rsidRDefault="00B0577A" w:rsidP="00B0577A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730D9B">
        <w:rPr>
          <w:rFonts w:ascii="Times New Roman" w:hAnsi="Times New Roman"/>
          <w:bCs/>
          <w:lang w:val="uk-UA"/>
        </w:rPr>
        <w:t>м. Малин</w:t>
      </w:r>
    </w:p>
    <w:p w:rsidR="00B0577A" w:rsidRPr="00D71CE8" w:rsidRDefault="002162EB" w:rsidP="00B0577A">
      <w:pPr>
        <w:tabs>
          <w:tab w:val="left" w:pos="2985"/>
        </w:tabs>
        <w:spacing w:line="360" w:lineRule="auto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25.07.2025</w:t>
      </w:r>
      <w:r w:rsidR="006D1461">
        <w:rPr>
          <w:rFonts w:ascii="Times New Roman" w:hAnsi="Times New Roman"/>
          <w:bCs/>
          <w:lang w:val="uk-UA"/>
        </w:rPr>
        <w:t xml:space="preserve">   </w:t>
      </w:r>
      <w:r w:rsidR="00B0577A" w:rsidRPr="00D71CE8">
        <w:rPr>
          <w:rFonts w:ascii="Times New Roman" w:hAnsi="Times New Roman"/>
          <w:bCs/>
          <w:sz w:val="28"/>
          <w:szCs w:val="20"/>
          <w:lang w:val="uk-UA"/>
        </w:rPr>
        <w:t>№</w:t>
      </w:r>
      <w:r w:rsidR="006D1461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0"/>
          <w:lang w:val="uk-UA"/>
        </w:rPr>
        <w:t>306</w:t>
      </w:r>
      <w:r w:rsidR="00B0577A" w:rsidRPr="00D71CE8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23"/>
      </w:tblGrid>
      <w:tr w:rsidR="00B0577A" w:rsidRPr="002162EB" w:rsidTr="00A87A45">
        <w:trPr>
          <w:trHeight w:val="105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D5335" w:rsidRDefault="00B0577A" w:rsidP="004A035F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дозволу на реєстрацію місця проживання дитини</w:t>
            </w:r>
            <w:r w:rsidR="00771D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B0577A" w:rsidRDefault="00580865" w:rsidP="004A035F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***</w:t>
            </w:r>
          </w:p>
        </w:tc>
      </w:tr>
    </w:tbl>
    <w:p w:rsidR="00B0577A" w:rsidRPr="004A035F" w:rsidRDefault="00B0577A" w:rsidP="00B0577A">
      <w:pPr>
        <w:rPr>
          <w:sz w:val="16"/>
          <w:szCs w:val="16"/>
          <w:lang w:val="ru-RU"/>
        </w:rPr>
      </w:pPr>
    </w:p>
    <w:p w:rsidR="00B0577A" w:rsidRDefault="00B0577A" w:rsidP="00B0577A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95909">
        <w:rPr>
          <w:rFonts w:ascii="Times New Roman" w:hAnsi="Times New Roman"/>
          <w:sz w:val="28"/>
          <w:szCs w:val="28"/>
          <w:lang w:val="ru-RU"/>
        </w:rPr>
        <w:t xml:space="preserve">        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34 Закону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29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Цивільного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кодексу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, Законом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основи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іального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захисту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бездомних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безпритульних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до постанови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Кабінету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Міністрів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07.02.2022 №265 «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Деякі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питання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декларування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територіальних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громад»,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заяву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пакет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документів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80865">
        <w:rPr>
          <w:rFonts w:ascii="Times New Roman" w:hAnsi="Times New Roman"/>
          <w:sz w:val="28"/>
          <w:szCs w:val="28"/>
          <w:lang w:val="ru-RU"/>
        </w:rPr>
        <w:t>***</w:t>
      </w:r>
      <w:r w:rsidR="0032492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:rsidR="00B0577A" w:rsidRPr="00C40C11" w:rsidRDefault="00B0577A" w:rsidP="00B0577A">
      <w:pPr>
        <w:jc w:val="both"/>
        <w:rPr>
          <w:rFonts w:ascii="Times New Roman" w:hAnsi="Times New Roman"/>
          <w:sz w:val="16"/>
          <w:szCs w:val="16"/>
          <w:lang w:val="ru-RU"/>
        </w:rPr>
      </w:pPr>
    </w:p>
    <w:p w:rsidR="00B0577A" w:rsidRDefault="00B0577A" w:rsidP="00B0577A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>В И Р І Ш И В:</w:t>
      </w:r>
    </w:p>
    <w:p w:rsidR="00B0577A" w:rsidRPr="00C40C11" w:rsidRDefault="00B0577A" w:rsidP="00B0577A">
      <w:pPr>
        <w:jc w:val="both"/>
        <w:rPr>
          <w:rFonts w:ascii="Times New Roman" w:hAnsi="Times New Roman"/>
          <w:b/>
          <w:bCs/>
          <w:sz w:val="16"/>
          <w:szCs w:val="16"/>
          <w:lang w:val="ru-RU"/>
        </w:rPr>
      </w:pPr>
    </w:p>
    <w:p w:rsidR="00B0577A" w:rsidRDefault="00B0577A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дозвіл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80865">
        <w:rPr>
          <w:rFonts w:ascii="Times New Roman" w:hAnsi="Times New Roman"/>
          <w:sz w:val="28"/>
          <w:szCs w:val="28"/>
          <w:lang w:val="ru-RU"/>
        </w:rPr>
        <w:t>***</w:t>
      </w:r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73769">
        <w:rPr>
          <w:rFonts w:ascii="Times New Roman" w:hAnsi="Times New Roman"/>
          <w:sz w:val="28"/>
          <w:szCs w:val="28"/>
          <w:lang w:val="ru-RU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868B3">
        <w:rPr>
          <w:rFonts w:ascii="Times New Roman" w:hAnsi="Times New Roman"/>
          <w:sz w:val="28"/>
          <w:szCs w:val="28"/>
          <w:lang w:val="ru-RU"/>
        </w:rPr>
        <w:t>малолітнього</w:t>
      </w:r>
      <w:proofErr w:type="spellEnd"/>
      <w:r w:rsidR="004A035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сина</w:t>
      </w:r>
      <w:proofErr w:type="spellEnd"/>
      <w:r w:rsidR="0032492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80865">
        <w:rPr>
          <w:rFonts w:ascii="Times New Roman" w:hAnsi="Times New Roman"/>
          <w:sz w:val="28"/>
          <w:szCs w:val="28"/>
          <w:lang w:val="ru-RU"/>
        </w:rPr>
        <w:t>***</w:t>
      </w:r>
      <w:r w:rsidR="00A67DF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580865">
        <w:rPr>
          <w:rFonts w:ascii="Times New Roman" w:hAnsi="Times New Roman"/>
          <w:sz w:val="28"/>
          <w:szCs w:val="28"/>
          <w:lang w:val="ru-RU"/>
        </w:rPr>
        <w:t>***</w:t>
      </w:r>
      <w:r w:rsidR="00771DE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771DE4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771DE4">
        <w:rPr>
          <w:rFonts w:ascii="Times New Roman" w:hAnsi="Times New Roman"/>
          <w:sz w:val="28"/>
          <w:szCs w:val="28"/>
          <w:lang w:val="ru-RU"/>
        </w:rPr>
        <w:t xml:space="preserve">., </w:t>
      </w:r>
      <w:r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580865">
        <w:rPr>
          <w:rFonts w:ascii="Times New Roman" w:hAnsi="Times New Roman"/>
          <w:sz w:val="28"/>
          <w:szCs w:val="28"/>
          <w:lang w:val="ru-RU"/>
        </w:rPr>
        <w:t>***</w:t>
      </w:r>
      <w:r w:rsidR="00771DE4">
        <w:rPr>
          <w:rFonts w:ascii="Times New Roman" w:hAnsi="Times New Roman"/>
          <w:sz w:val="28"/>
          <w:szCs w:val="28"/>
          <w:lang w:val="ru-RU"/>
        </w:rPr>
        <w:t>.</w:t>
      </w:r>
    </w:p>
    <w:p w:rsidR="00B0577A" w:rsidRPr="00324920" w:rsidRDefault="00B0577A" w:rsidP="00324920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Сектору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(Катерин</w:t>
      </w:r>
      <w:r w:rsidR="00D15AFF"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  <w:lang w:val="ru-RU"/>
        </w:rPr>
        <w:t xml:space="preserve"> ГРИЩЕНКО)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868B3">
        <w:rPr>
          <w:rFonts w:ascii="Times New Roman" w:hAnsi="Times New Roman"/>
          <w:sz w:val="28"/>
          <w:szCs w:val="28"/>
          <w:lang w:val="ru-RU"/>
        </w:rPr>
        <w:t>малолітню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дитину</w:t>
      </w:r>
      <w:proofErr w:type="spellEnd"/>
      <w:r w:rsidR="0057376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80865">
        <w:rPr>
          <w:rFonts w:ascii="Times New Roman" w:hAnsi="Times New Roman"/>
          <w:sz w:val="28"/>
          <w:szCs w:val="28"/>
          <w:lang w:val="ru-RU"/>
        </w:rPr>
        <w:t>***</w:t>
      </w:r>
      <w:r w:rsidR="004A035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771DE4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771DE4">
        <w:rPr>
          <w:rFonts w:ascii="Times New Roman" w:hAnsi="Times New Roman"/>
          <w:sz w:val="28"/>
          <w:szCs w:val="28"/>
          <w:lang w:val="ru-RU"/>
        </w:rPr>
        <w:t xml:space="preserve">., за </w:t>
      </w:r>
      <w:proofErr w:type="spellStart"/>
      <w:r w:rsidR="00771DE4"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 w:rsidR="00771DE4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580865">
        <w:rPr>
          <w:rFonts w:ascii="Times New Roman" w:hAnsi="Times New Roman"/>
          <w:sz w:val="28"/>
          <w:szCs w:val="28"/>
          <w:lang w:val="ru-RU"/>
        </w:rPr>
        <w:t>***</w:t>
      </w:r>
      <w:bookmarkStart w:id="0" w:name="_GoBack"/>
      <w:bookmarkEnd w:id="0"/>
      <w:r w:rsidR="00D15AF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67DFA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місцем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його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77912">
        <w:rPr>
          <w:rFonts w:ascii="Times New Roman" w:hAnsi="Times New Roman"/>
          <w:sz w:val="28"/>
          <w:szCs w:val="28"/>
          <w:lang w:val="ru-RU"/>
        </w:rPr>
        <w:t>Фердінус</w:t>
      </w:r>
      <w:proofErr w:type="spellEnd"/>
      <w:r w:rsidR="00A7791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77912">
        <w:rPr>
          <w:rFonts w:ascii="Times New Roman" w:hAnsi="Times New Roman"/>
          <w:sz w:val="28"/>
          <w:szCs w:val="28"/>
          <w:lang w:val="ru-RU"/>
        </w:rPr>
        <w:t>Катерини</w:t>
      </w:r>
      <w:proofErr w:type="spellEnd"/>
      <w:r w:rsidR="00A7791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77912">
        <w:rPr>
          <w:rFonts w:ascii="Times New Roman" w:hAnsi="Times New Roman"/>
          <w:sz w:val="28"/>
          <w:szCs w:val="28"/>
          <w:lang w:val="ru-RU"/>
        </w:rPr>
        <w:t>Ігорівни</w:t>
      </w:r>
      <w:proofErr w:type="spellEnd"/>
      <w:r w:rsidR="00771DE4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324920">
        <w:rPr>
          <w:rFonts w:ascii="Times New Roman" w:hAnsi="Times New Roman"/>
          <w:sz w:val="28"/>
          <w:szCs w:val="28"/>
          <w:lang w:val="ru-RU"/>
        </w:rPr>
        <w:t xml:space="preserve">без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згоди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батька,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інтереси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>.</w:t>
      </w:r>
    </w:p>
    <w:p w:rsidR="00B0577A" w:rsidRPr="006F6D69" w:rsidRDefault="00B0577A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B0577A" w:rsidRDefault="00B0577A" w:rsidP="00B0577A">
      <w:pPr>
        <w:spacing w:before="100" w:beforeAutospacing="1" w:after="100" w:afterAutospacing="1"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          </w:t>
      </w:r>
      <w:r w:rsidRPr="006F6D69">
        <w:rPr>
          <w:rFonts w:ascii="Times New Roman" w:hAnsi="Times New Roman"/>
          <w:bCs/>
          <w:iCs/>
          <w:lang w:val="uk-UA" w:eastAsia="ru-RU"/>
        </w:rPr>
        <w:t xml:space="preserve"> 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                   </w:t>
      </w:r>
      <w:r w:rsidR="009D5335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Олександр СИТАЙЛО</w:t>
      </w:r>
    </w:p>
    <w:p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Віталій ЛУКАШЕНКО</w:t>
      </w:r>
    </w:p>
    <w:p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Ігор МАЛЕГУС</w:t>
      </w:r>
    </w:p>
    <w:p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Олександр ПАРШАКОВ</w:t>
      </w:r>
    </w:p>
    <w:p w:rsidR="00D252A4" w:rsidRPr="009D5335" w:rsidRDefault="009D5335">
      <w:pPr>
        <w:rPr>
          <w:lang w:val="ru-RU"/>
        </w:rPr>
      </w:pPr>
      <w:r>
        <w:rPr>
          <w:rFonts w:ascii="Times New Roman" w:hAnsi="Times New Roman"/>
          <w:bCs/>
          <w:iCs/>
          <w:lang w:val="uk-UA" w:eastAsia="ru-RU"/>
        </w:rPr>
        <w:t>Анастасія НАКОНЕЧНА</w:t>
      </w:r>
    </w:p>
    <w:sectPr w:rsidR="00D252A4" w:rsidRPr="009D5335" w:rsidSect="006025B9">
      <w:pgSz w:w="12240" w:h="15840"/>
      <w:pgMar w:top="1134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2A4"/>
    <w:rsid w:val="00027FD6"/>
    <w:rsid w:val="00170113"/>
    <w:rsid w:val="00194E7F"/>
    <w:rsid w:val="002162EB"/>
    <w:rsid w:val="00324920"/>
    <w:rsid w:val="003868B3"/>
    <w:rsid w:val="00451525"/>
    <w:rsid w:val="00452E8E"/>
    <w:rsid w:val="004A035F"/>
    <w:rsid w:val="00573769"/>
    <w:rsid w:val="00580865"/>
    <w:rsid w:val="006025B9"/>
    <w:rsid w:val="00623352"/>
    <w:rsid w:val="006A206A"/>
    <w:rsid w:val="006D1461"/>
    <w:rsid w:val="00734880"/>
    <w:rsid w:val="00771DE4"/>
    <w:rsid w:val="00843BC6"/>
    <w:rsid w:val="008F4539"/>
    <w:rsid w:val="009D5335"/>
    <w:rsid w:val="00A67DFA"/>
    <w:rsid w:val="00A7377A"/>
    <w:rsid w:val="00A77912"/>
    <w:rsid w:val="00B0577A"/>
    <w:rsid w:val="00B605A0"/>
    <w:rsid w:val="00BD0907"/>
    <w:rsid w:val="00D15AFF"/>
    <w:rsid w:val="00D252A4"/>
    <w:rsid w:val="00DD584F"/>
    <w:rsid w:val="00EA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7A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B0577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B0577A"/>
    <w:rPr>
      <w:rFonts w:ascii="Calibri" w:eastAsia="Times New Roman" w:hAnsi="Calibri" w:cs="Times New Roman"/>
      <w:b/>
      <w:bCs/>
      <w:i/>
      <w:iCs/>
      <w:kern w:val="0"/>
      <w:sz w:val="26"/>
      <w:szCs w:val="26"/>
    </w:rPr>
  </w:style>
  <w:style w:type="paragraph" w:styleId="a3">
    <w:name w:val="List Paragraph"/>
    <w:basedOn w:val="a"/>
    <w:uiPriority w:val="34"/>
    <w:qFormat/>
    <w:rsid w:val="00B057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7A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B0577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B0577A"/>
    <w:rPr>
      <w:rFonts w:ascii="Calibri" w:eastAsia="Times New Roman" w:hAnsi="Calibri" w:cs="Times New Roman"/>
      <w:b/>
      <w:bCs/>
      <w:i/>
      <w:iCs/>
      <w:kern w:val="0"/>
      <w:sz w:val="26"/>
      <w:szCs w:val="26"/>
    </w:rPr>
  </w:style>
  <w:style w:type="paragraph" w:styleId="a3">
    <w:name w:val="List Paragraph"/>
    <w:basedOn w:val="a"/>
    <w:uiPriority w:val="34"/>
    <w:qFormat/>
    <w:rsid w:val="00B057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6</cp:revision>
  <cp:lastPrinted>2025-07-23T06:51:00Z</cp:lastPrinted>
  <dcterms:created xsi:type="dcterms:W3CDTF">2025-07-23T07:44:00Z</dcterms:created>
  <dcterms:modified xsi:type="dcterms:W3CDTF">2025-07-25T09:03:00Z</dcterms:modified>
</cp:coreProperties>
</file>